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5C0" w:rsidRPr="003D15C0" w:rsidRDefault="003D15C0" w:rsidP="003D15C0">
      <w:pPr>
        <w:pStyle w:val="NormalWeb"/>
        <w:shd w:val="clear" w:color="auto" w:fill="FFFFFF"/>
        <w:spacing w:line="336" w:lineRule="atLeast"/>
        <w:jc w:val="center"/>
        <w:rPr>
          <w:rStyle w:val="Strong"/>
          <w:rFonts w:asciiTheme="minorHAnsi" w:hAnsiTheme="minorHAnsi" w:cs="Helvetica"/>
          <w:sz w:val="32"/>
          <w:szCs w:val="32"/>
        </w:rPr>
      </w:pPr>
      <w:r w:rsidRPr="003D15C0">
        <w:rPr>
          <w:rStyle w:val="Strong"/>
          <w:rFonts w:asciiTheme="minorHAnsi" w:hAnsiTheme="minorHAnsi" w:cs="Helvetica"/>
          <w:sz w:val="32"/>
          <w:szCs w:val="32"/>
        </w:rPr>
        <w:t xml:space="preserve">3 Largest Organizations </w:t>
      </w:r>
      <w:proofErr w:type="gramStart"/>
      <w:r w:rsidRPr="003D15C0">
        <w:rPr>
          <w:rStyle w:val="Strong"/>
          <w:rFonts w:asciiTheme="minorHAnsi" w:hAnsiTheme="minorHAnsi" w:cs="Helvetica"/>
          <w:sz w:val="32"/>
          <w:szCs w:val="32"/>
        </w:rPr>
        <w:t>For</w:t>
      </w:r>
      <w:proofErr w:type="gramEnd"/>
      <w:r w:rsidRPr="003D15C0">
        <w:rPr>
          <w:rStyle w:val="Strong"/>
          <w:rFonts w:asciiTheme="minorHAnsi" w:hAnsiTheme="minorHAnsi" w:cs="Helvetica"/>
          <w:sz w:val="32"/>
          <w:szCs w:val="32"/>
        </w:rPr>
        <w:t xml:space="preserve"> Professional Photographers</w:t>
      </w:r>
    </w:p>
    <w:p w:rsidR="003D15C0" w:rsidRPr="003D15C0" w:rsidRDefault="003D15C0" w:rsidP="003D15C0">
      <w:pPr>
        <w:pStyle w:val="NormalWeb"/>
        <w:shd w:val="clear" w:color="auto" w:fill="FFFFFF"/>
        <w:spacing w:line="336" w:lineRule="atLeast"/>
        <w:rPr>
          <w:rStyle w:val="Strong"/>
          <w:rFonts w:asciiTheme="minorHAnsi" w:hAnsiTheme="minorHAnsi" w:cs="Helvetica"/>
        </w:rPr>
      </w:pPr>
    </w:p>
    <w:p w:rsidR="003D15C0" w:rsidRPr="003D15C0" w:rsidRDefault="003D15C0" w:rsidP="003D15C0">
      <w:pPr>
        <w:pStyle w:val="NormalWeb"/>
        <w:shd w:val="clear" w:color="auto" w:fill="FFFFFF"/>
        <w:spacing w:line="336" w:lineRule="atLeast"/>
        <w:rPr>
          <w:rFonts w:asciiTheme="minorHAnsi" w:hAnsiTheme="minorHAnsi" w:cs="Helvetica"/>
        </w:rPr>
      </w:pPr>
      <w:r w:rsidRPr="003D15C0">
        <w:rPr>
          <w:rStyle w:val="Strong"/>
          <w:rFonts w:asciiTheme="minorHAnsi" w:hAnsiTheme="minorHAnsi" w:cs="Helvetica"/>
        </w:rPr>
        <w:t>American Society of Media Professionals (ASMP</w:t>
      </w:r>
      <w:proofErr w:type="gramStart"/>
      <w:r w:rsidRPr="003D15C0">
        <w:rPr>
          <w:rStyle w:val="Strong"/>
          <w:rFonts w:asciiTheme="minorHAnsi" w:hAnsiTheme="minorHAnsi" w:cs="Helvetica"/>
        </w:rPr>
        <w:t>)</w:t>
      </w:r>
      <w:proofErr w:type="gramEnd"/>
      <w:r w:rsidRPr="003D15C0">
        <w:rPr>
          <w:rFonts w:asciiTheme="minorHAnsi" w:hAnsiTheme="minorHAnsi" w:cs="Helvetica"/>
        </w:rPr>
        <w:br/>
        <w:t xml:space="preserve">With 39 chapters across the country, ASMP is a trusted resource for business education, an active advocate for photographers’ rights, and a well-established network of independent photographers whose works are primarily for publication. Learn the fundamentals of being a professional photographer with ASMP-hosted seminars, online tutorials, and business forms covering licensing, copyrighting, and pricing your images. All General members and Associate Plus members get listed in ASMP’s Find </w:t>
      </w:r>
      <w:proofErr w:type="gramStart"/>
      <w:r w:rsidRPr="003D15C0">
        <w:rPr>
          <w:rFonts w:asciiTheme="minorHAnsi" w:hAnsiTheme="minorHAnsi" w:cs="Helvetica"/>
        </w:rPr>
        <w:t>A</w:t>
      </w:r>
      <w:proofErr w:type="gramEnd"/>
      <w:r w:rsidRPr="003D15C0">
        <w:rPr>
          <w:rFonts w:asciiTheme="minorHAnsi" w:hAnsiTheme="minorHAnsi" w:cs="Helvetica"/>
        </w:rPr>
        <w:t xml:space="preserve"> Photographer searchable database.</w:t>
      </w:r>
      <w:r w:rsidRPr="003D15C0">
        <w:rPr>
          <w:rFonts w:asciiTheme="minorHAnsi" w:hAnsiTheme="minorHAnsi" w:cs="Helvetica"/>
        </w:rPr>
        <w:br/>
      </w:r>
      <w:hyperlink r:id="rId5" w:history="1">
        <w:r w:rsidRPr="003D15C0">
          <w:rPr>
            <w:rStyle w:val="Hyperlink"/>
            <w:rFonts w:asciiTheme="minorHAnsi" w:hAnsiTheme="minorHAnsi" w:cs="Helvetica"/>
            <w:color w:val="auto"/>
          </w:rPr>
          <w:t>http://asmp.org</w:t>
        </w:r>
      </w:hyperlink>
      <w:r w:rsidRPr="003D15C0">
        <w:rPr>
          <w:rFonts w:asciiTheme="minorHAnsi" w:hAnsiTheme="minorHAnsi" w:cs="Helvetica"/>
        </w:rPr>
        <w:br/>
      </w:r>
      <w:r w:rsidRPr="003D15C0">
        <w:rPr>
          <w:rStyle w:val="Emphasis"/>
          <w:rFonts w:asciiTheme="minorHAnsi" w:hAnsiTheme="minorHAnsi" w:cs="Helvetica"/>
        </w:rPr>
        <w:t>Annual dues range from $45 – $335/year, depending on experience</w:t>
      </w:r>
    </w:p>
    <w:p w:rsidR="003D15C0" w:rsidRPr="003D15C0" w:rsidRDefault="003D15C0" w:rsidP="003D15C0">
      <w:pPr>
        <w:pStyle w:val="NormalWeb"/>
        <w:shd w:val="clear" w:color="auto" w:fill="FFFFFF"/>
        <w:spacing w:line="336" w:lineRule="atLeast"/>
        <w:rPr>
          <w:rStyle w:val="Strong"/>
          <w:rFonts w:asciiTheme="minorHAnsi" w:hAnsiTheme="minorHAnsi" w:cs="Helvetica"/>
        </w:rPr>
      </w:pPr>
    </w:p>
    <w:p w:rsidR="003D15C0" w:rsidRPr="003D15C0" w:rsidRDefault="003D15C0" w:rsidP="003D15C0">
      <w:pPr>
        <w:pStyle w:val="NormalWeb"/>
        <w:shd w:val="clear" w:color="auto" w:fill="FFFFFF"/>
        <w:spacing w:line="336" w:lineRule="atLeast"/>
        <w:rPr>
          <w:rFonts w:asciiTheme="minorHAnsi" w:hAnsiTheme="minorHAnsi" w:cs="Helvetica"/>
        </w:rPr>
      </w:pPr>
      <w:r w:rsidRPr="003D15C0">
        <w:rPr>
          <w:rStyle w:val="Strong"/>
          <w:rFonts w:asciiTheme="minorHAnsi" w:hAnsiTheme="minorHAnsi" w:cs="Helvetica"/>
        </w:rPr>
        <w:t>American Photographic Artists (APA)</w:t>
      </w:r>
      <w:r w:rsidRPr="003D15C0">
        <w:rPr>
          <w:rFonts w:asciiTheme="minorHAnsi" w:hAnsiTheme="minorHAnsi" w:cs="Helvetica"/>
        </w:rPr>
        <w:br/>
        <w:t>Formerly known as Advertising Photographers of America, APA recently changed its name to reflect a wider range of professional photographers and describes itself as an alliance of advertising and media professionals. Another champion for photographer’s rights, APA provides members with the tools and support needed to be a s</w:t>
      </w:r>
      <w:bookmarkStart w:id="0" w:name="_GoBack"/>
      <w:bookmarkEnd w:id="0"/>
      <w:r w:rsidRPr="003D15C0">
        <w:rPr>
          <w:rFonts w:asciiTheme="minorHAnsi" w:hAnsiTheme="minorHAnsi" w:cs="Helvetica"/>
        </w:rPr>
        <w:t xml:space="preserve">uccessful professional photographer, from inclusion in their </w:t>
      </w:r>
      <w:proofErr w:type="spellStart"/>
      <w:r w:rsidRPr="003D15C0">
        <w:rPr>
          <w:rFonts w:asciiTheme="minorHAnsi" w:hAnsiTheme="minorHAnsi" w:cs="Helvetica"/>
        </w:rPr>
        <w:t>SearchAPA</w:t>
      </w:r>
      <w:proofErr w:type="spellEnd"/>
      <w:r w:rsidRPr="003D15C0">
        <w:rPr>
          <w:rFonts w:asciiTheme="minorHAnsi" w:hAnsiTheme="minorHAnsi" w:cs="Helvetica"/>
        </w:rPr>
        <w:t xml:space="preserve"> database to photo competitions and member’s only events.</w:t>
      </w:r>
      <w:r w:rsidRPr="003D15C0">
        <w:rPr>
          <w:rFonts w:asciiTheme="minorHAnsi" w:hAnsiTheme="minorHAnsi" w:cs="Helvetica"/>
        </w:rPr>
        <w:br/>
      </w:r>
      <w:hyperlink r:id="rId6" w:history="1">
        <w:r w:rsidRPr="003D15C0">
          <w:rPr>
            <w:rStyle w:val="Hyperlink"/>
            <w:rFonts w:asciiTheme="minorHAnsi" w:hAnsiTheme="minorHAnsi" w:cs="Helvetica"/>
            <w:color w:val="auto"/>
          </w:rPr>
          <w:t>http://www.apanational.com/</w:t>
        </w:r>
      </w:hyperlink>
      <w:r w:rsidRPr="003D15C0">
        <w:rPr>
          <w:rFonts w:asciiTheme="minorHAnsi" w:hAnsiTheme="minorHAnsi" w:cs="Helvetica"/>
        </w:rPr>
        <w:br/>
      </w:r>
      <w:r w:rsidRPr="003D15C0">
        <w:rPr>
          <w:rStyle w:val="Emphasis"/>
          <w:rFonts w:asciiTheme="minorHAnsi" w:hAnsiTheme="minorHAnsi" w:cs="Helvetica"/>
        </w:rPr>
        <w:t>Annual dues range from $55 – $350/year, depending on experience</w:t>
      </w:r>
    </w:p>
    <w:p w:rsidR="003D15C0" w:rsidRPr="003D15C0" w:rsidRDefault="003D15C0" w:rsidP="003D15C0">
      <w:pPr>
        <w:pStyle w:val="NormalWeb"/>
        <w:shd w:val="clear" w:color="auto" w:fill="FFFFFF"/>
        <w:spacing w:line="336" w:lineRule="atLeast"/>
        <w:rPr>
          <w:rStyle w:val="Strong"/>
          <w:rFonts w:asciiTheme="minorHAnsi" w:hAnsiTheme="minorHAnsi" w:cs="Helvetica"/>
        </w:rPr>
      </w:pPr>
    </w:p>
    <w:p w:rsidR="003D15C0" w:rsidRPr="003D15C0" w:rsidRDefault="003D15C0" w:rsidP="003D15C0">
      <w:pPr>
        <w:pStyle w:val="NormalWeb"/>
        <w:shd w:val="clear" w:color="auto" w:fill="FFFFFF"/>
        <w:spacing w:line="336" w:lineRule="atLeast"/>
        <w:rPr>
          <w:rFonts w:asciiTheme="minorHAnsi" w:hAnsiTheme="minorHAnsi" w:cs="Helvetica"/>
        </w:rPr>
      </w:pPr>
      <w:r w:rsidRPr="003D15C0">
        <w:rPr>
          <w:rStyle w:val="Strong"/>
          <w:rFonts w:asciiTheme="minorHAnsi" w:hAnsiTheme="minorHAnsi" w:cs="Helvetica"/>
        </w:rPr>
        <w:t>Professional Photographers of America (PPA</w:t>
      </w:r>
      <w:proofErr w:type="gramStart"/>
      <w:r w:rsidRPr="003D15C0">
        <w:rPr>
          <w:rStyle w:val="Strong"/>
          <w:rFonts w:asciiTheme="minorHAnsi" w:hAnsiTheme="minorHAnsi" w:cs="Helvetica"/>
        </w:rPr>
        <w:t>)</w:t>
      </w:r>
      <w:proofErr w:type="gramEnd"/>
      <w:r w:rsidRPr="003D15C0">
        <w:rPr>
          <w:rFonts w:asciiTheme="minorHAnsi" w:hAnsiTheme="minorHAnsi" w:cs="Helvetica"/>
        </w:rPr>
        <w:br/>
        <w:t>With more of a focus on wedding, portrait and studio photography; PPA is the largest not-for-profit association dedicated to professional photographers. Being a member includes coverage under PPA’s Indemnification Trust (think malpractice insurance), studio management services and business education, equipment insurance, and other workshops to fine-tune your craft. PPA also hosts Imaging USA, a convention and tradeshow for photographers that draws thousands of professionals every year.</w:t>
      </w:r>
      <w:r w:rsidRPr="003D15C0">
        <w:rPr>
          <w:rFonts w:asciiTheme="minorHAnsi" w:hAnsiTheme="minorHAnsi" w:cs="Helvetica"/>
        </w:rPr>
        <w:br/>
      </w:r>
      <w:hyperlink r:id="rId7" w:history="1">
        <w:r w:rsidRPr="003D15C0">
          <w:rPr>
            <w:rStyle w:val="Hyperlink"/>
            <w:rFonts w:asciiTheme="minorHAnsi" w:hAnsiTheme="minorHAnsi" w:cs="Helvetica"/>
            <w:color w:val="auto"/>
          </w:rPr>
          <w:t>http://www.ppa.com/</w:t>
        </w:r>
      </w:hyperlink>
      <w:r w:rsidRPr="003D15C0">
        <w:rPr>
          <w:rFonts w:asciiTheme="minorHAnsi" w:hAnsiTheme="minorHAnsi" w:cs="Helvetica"/>
        </w:rPr>
        <w:br/>
      </w:r>
      <w:r w:rsidRPr="003D15C0">
        <w:rPr>
          <w:rStyle w:val="Emphasis"/>
          <w:rFonts w:asciiTheme="minorHAnsi" w:hAnsiTheme="minorHAnsi" w:cs="Helvetica"/>
        </w:rPr>
        <w:t>Annual dues are $323 for professional photographers and $194 for aspiring photographers</w:t>
      </w:r>
    </w:p>
    <w:p w:rsidR="007A15EF" w:rsidRPr="003D15C0" w:rsidRDefault="007A15EF">
      <w:pPr>
        <w:rPr>
          <w:sz w:val="24"/>
          <w:szCs w:val="24"/>
        </w:rPr>
      </w:pPr>
    </w:p>
    <w:sectPr w:rsidR="007A15EF" w:rsidRPr="003D15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5C0"/>
    <w:rsid w:val="003D15C0"/>
    <w:rsid w:val="007A1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15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D15C0"/>
    <w:rPr>
      <w:b/>
      <w:bCs/>
    </w:rPr>
  </w:style>
  <w:style w:type="character" w:styleId="Hyperlink">
    <w:name w:val="Hyperlink"/>
    <w:basedOn w:val="DefaultParagraphFont"/>
    <w:uiPriority w:val="99"/>
    <w:semiHidden/>
    <w:unhideWhenUsed/>
    <w:rsid w:val="003D15C0"/>
    <w:rPr>
      <w:color w:val="0000FF"/>
      <w:u w:val="single"/>
    </w:rPr>
  </w:style>
  <w:style w:type="character" w:styleId="Emphasis">
    <w:name w:val="Emphasis"/>
    <w:basedOn w:val="DefaultParagraphFont"/>
    <w:uiPriority w:val="20"/>
    <w:qFormat/>
    <w:rsid w:val="003D15C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15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D15C0"/>
    <w:rPr>
      <w:b/>
      <w:bCs/>
    </w:rPr>
  </w:style>
  <w:style w:type="character" w:styleId="Hyperlink">
    <w:name w:val="Hyperlink"/>
    <w:basedOn w:val="DefaultParagraphFont"/>
    <w:uiPriority w:val="99"/>
    <w:semiHidden/>
    <w:unhideWhenUsed/>
    <w:rsid w:val="003D15C0"/>
    <w:rPr>
      <w:color w:val="0000FF"/>
      <w:u w:val="single"/>
    </w:rPr>
  </w:style>
  <w:style w:type="character" w:styleId="Emphasis">
    <w:name w:val="Emphasis"/>
    <w:basedOn w:val="DefaultParagraphFont"/>
    <w:uiPriority w:val="20"/>
    <w:qFormat/>
    <w:rsid w:val="003D15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579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pa.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panational.com/" TargetMode="External"/><Relationship Id="rId5" Type="http://schemas.openxmlformats.org/officeDocument/2006/relationships/hyperlink" Target="http://asmp.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349</Words>
  <Characters>1703</Characters>
  <Application>Microsoft Office Word</Application>
  <DocSecurity>0</DocSecurity>
  <Lines>154</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JonKPhoto</dc:creator>
  <cp:lastModifiedBy>JonKPhoto</cp:lastModifiedBy>
  <cp:revision>1</cp:revision>
  <dcterms:created xsi:type="dcterms:W3CDTF">2015-06-26T17:26:00Z</dcterms:created>
  <dcterms:modified xsi:type="dcterms:W3CDTF">2015-06-26T17:27:00Z</dcterms:modified>
</cp:coreProperties>
</file>